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765" w:rsidRDefault="009A6765" w:rsidP="009A6765">
      <w:pPr>
        <w:rPr>
          <w:rFonts w:ascii="Comic Sans MS" w:hAnsi="Comic Sans MS" w:cs="Comic Sans MS"/>
          <w:sz w:val="12"/>
          <w:szCs w:val="12"/>
        </w:rPr>
      </w:pPr>
    </w:p>
    <w:p w:rsidR="009A6765" w:rsidRDefault="009A6765" w:rsidP="009A6765">
      <w:pPr>
        <w:jc w:val="center"/>
        <w:rPr>
          <w:rFonts w:ascii="Comic Sans MS" w:hAnsi="Comic Sans MS" w:cs="Comic Sans MS"/>
          <w:sz w:val="12"/>
          <w:szCs w:val="12"/>
        </w:rPr>
      </w:pPr>
      <w:r>
        <w:rPr>
          <w:rFonts w:ascii="Comic Sans MS" w:hAnsi="Comic Sans MS" w:cs="Comic Sans MS"/>
          <w:sz w:val="12"/>
          <w:szCs w:val="12"/>
        </w:rPr>
        <w:t>Poradnia Psychologiczno – Pedagogiczna Nr 1 w Rzeszowie</w:t>
      </w:r>
    </w:p>
    <w:p w:rsidR="009A6765" w:rsidRDefault="009A6765" w:rsidP="009A6765">
      <w:pPr>
        <w:spacing w:line="168" w:lineRule="auto"/>
        <w:ind w:left="-284" w:right="-283"/>
        <w:jc w:val="center"/>
        <w:rPr>
          <w:rFonts w:ascii="Times New Roman" w:hAnsi="Times New Roman"/>
          <w:szCs w:val="24"/>
        </w:rPr>
      </w:pPr>
      <w:r>
        <w:rPr>
          <w:rFonts w:ascii="Comic Sans MS" w:hAnsi="Comic Sans MS" w:cs="Comic Sans MS"/>
          <w:sz w:val="12"/>
          <w:szCs w:val="12"/>
        </w:rPr>
        <w:t>___________________________________________________________________________________________________________________________________</w:t>
      </w:r>
    </w:p>
    <w:p w:rsidR="009A6765" w:rsidRDefault="009A6765" w:rsidP="009A6765">
      <w:pPr>
        <w:spacing w:line="360" w:lineRule="auto"/>
        <w:rPr>
          <w:rFonts w:ascii="Times New Roman" w:hAnsi="Times New Roman"/>
          <w:szCs w:val="24"/>
        </w:rPr>
      </w:pPr>
    </w:p>
    <w:p w:rsidR="009A6765" w:rsidRDefault="009A6765" w:rsidP="009A6765">
      <w:pPr>
        <w:spacing w:line="360" w:lineRule="auto"/>
        <w:ind w:right="-283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…………………………………………….</w:t>
      </w:r>
    </w:p>
    <w:p w:rsidR="009A6765" w:rsidRDefault="009A6765" w:rsidP="009A6765">
      <w:pPr>
        <w:spacing w:line="360" w:lineRule="auto"/>
        <w:ind w:left="6372"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(miejscowość, data)</w:t>
      </w:r>
    </w:p>
    <w:p w:rsidR="009A6765" w:rsidRDefault="009A6765" w:rsidP="009A6765">
      <w:pPr>
        <w:spacing w:line="360" w:lineRule="auto"/>
        <w:ind w:left="-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………………………………….</w:t>
      </w:r>
    </w:p>
    <w:p w:rsidR="009A6765" w:rsidRDefault="009A6765" w:rsidP="009A6765">
      <w:pPr>
        <w:spacing w:line="360" w:lineRule="auto"/>
        <w:ind w:left="-284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        (pieczęć szkoły)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</w:p>
    <w:p w:rsidR="00D71DF9" w:rsidRPr="00477CAC" w:rsidRDefault="00D71DF9" w:rsidP="00D71DF9">
      <w:pPr>
        <w:ind w:left="-284" w:right="-312"/>
        <w:jc w:val="center"/>
        <w:rPr>
          <w:rFonts w:ascii="Times New Roman" w:hAnsi="Times New Roman"/>
          <w:b/>
          <w:sz w:val="28"/>
          <w:szCs w:val="28"/>
        </w:rPr>
      </w:pPr>
      <w:r w:rsidRPr="00477CAC">
        <w:rPr>
          <w:rFonts w:ascii="Times New Roman" w:hAnsi="Times New Roman"/>
          <w:b/>
          <w:sz w:val="28"/>
          <w:szCs w:val="28"/>
        </w:rPr>
        <w:t xml:space="preserve">OPINIA </w:t>
      </w:r>
      <w:r w:rsidR="003C0863">
        <w:rPr>
          <w:rFonts w:ascii="Times New Roman" w:hAnsi="Times New Roman"/>
          <w:b/>
          <w:sz w:val="28"/>
          <w:szCs w:val="28"/>
        </w:rPr>
        <w:t>PRZEDSZKOLA/</w:t>
      </w:r>
      <w:r>
        <w:rPr>
          <w:rFonts w:ascii="Times New Roman" w:hAnsi="Times New Roman"/>
          <w:b/>
          <w:sz w:val="28"/>
          <w:szCs w:val="28"/>
        </w:rPr>
        <w:t>SZKOŁY</w:t>
      </w:r>
    </w:p>
    <w:p w:rsidR="00D71DF9" w:rsidRPr="00477CAC" w:rsidRDefault="00D71DF9" w:rsidP="00D71DF9">
      <w:pPr>
        <w:ind w:left="-284" w:right="-31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dla </w:t>
      </w:r>
      <w:r w:rsidRPr="00477CAC">
        <w:rPr>
          <w:rFonts w:ascii="Times New Roman" w:hAnsi="Times New Roman"/>
          <w:b/>
        </w:rPr>
        <w:t>Poradni</w:t>
      </w:r>
      <w:r>
        <w:rPr>
          <w:rFonts w:ascii="Times New Roman" w:hAnsi="Times New Roman"/>
          <w:b/>
        </w:rPr>
        <w:t xml:space="preserve"> Psychologiczno-Pedagogicznej Nr 1 w Rzeszowie</w:t>
      </w:r>
    </w:p>
    <w:p w:rsidR="00D71DF9" w:rsidRDefault="00D71DF9" w:rsidP="00D71DF9">
      <w:pPr>
        <w:ind w:left="-284" w:right="-312"/>
        <w:jc w:val="center"/>
        <w:rPr>
          <w:rFonts w:ascii="Times New Roman" w:hAnsi="Times New Roman"/>
          <w:szCs w:val="24"/>
        </w:rPr>
      </w:pPr>
      <w:r w:rsidRPr="00417EBC">
        <w:rPr>
          <w:rFonts w:ascii="Times New Roman" w:hAnsi="Times New Roman"/>
          <w:szCs w:val="24"/>
        </w:rPr>
        <w:t xml:space="preserve">w celu </w:t>
      </w:r>
      <w:r>
        <w:rPr>
          <w:rFonts w:ascii="Times New Roman" w:hAnsi="Times New Roman"/>
          <w:szCs w:val="24"/>
        </w:rPr>
        <w:t xml:space="preserve">wydania opinii dotyczącej objęcia dziecka/ucznia </w:t>
      </w:r>
    </w:p>
    <w:p w:rsidR="00D71DF9" w:rsidRPr="00477CAC" w:rsidRDefault="00D71DF9" w:rsidP="00D71DF9">
      <w:pPr>
        <w:ind w:left="-284" w:right="-312"/>
        <w:jc w:val="center"/>
        <w:rPr>
          <w:rFonts w:ascii="Times New Roman" w:hAnsi="Times New Roman"/>
          <w:b/>
        </w:rPr>
      </w:pPr>
      <w:r w:rsidRPr="00493B03">
        <w:rPr>
          <w:rFonts w:ascii="Times New Roman" w:hAnsi="Times New Roman"/>
          <w:b/>
          <w:szCs w:val="24"/>
        </w:rPr>
        <w:t xml:space="preserve">zindywidualizowaną ścieżką </w:t>
      </w:r>
      <w:r>
        <w:rPr>
          <w:rFonts w:ascii="Times New Roman" w:hAnsi="Times New Roman"/>
          <w:b/>
          <w:szCs w:val="24"/>
        </w:rPr>
        <w:t xml:space="preserve">realizacji obowiązkowego rocznego przygotowania przedszkolnego lub </w:t>
      </w:r>
      <w:r w:rsidRPr="00493B03">
        <w:rPr>
          <w:rFonts w:ascii="Times New Roman" w:hAnsi="Times New Roman"/>
          <w:b/>
          <w:szCs w:val="24"/>
        </w:rPr>
        <w:t>zindywidualizowaną ścieżką kształcenia</w:t>
      </w:r>
      <w:r w:rsidRPr="00477CAC">
        <w:rPr>
          <w:rFonts w:ascii="Times New Roman" w:hAnsi="Times New Roman"/>
          <w:b/>
        </w:rPr>
        <w:t xml:space="preserve"> </w:t>
      </w:r>
    </w:p>
    <w:p w:rsidR="00D71DF9" w:rsidRPr="00883F66" w:rsidRDefault="00D71DF9" w:rsidP="00D71DF9">
      <w:pPr>
        <w:ind w:left="-284" w:right="-314"/>
        <w:rPr>
          <w:rFonts w:ascii="Times New Roman" w:hAnsi="Times New Roman"/>
          <w:sz w:val="18"/>
          <w:szCs w:val="22"/>
        </w:rPr>
      </w:pPr>
    </w:p>
    <w:p w:rsidR="00D71DF9" w:rsidRDefault="00D71DF9" w:rsidP="00D71DF9">
      <w:pPr>
        <w:ind w:left="-284" w:right="-314"/>
        <w:jc w:val="center"/>
        <w:rPr>
          <w:rFonts w:ascii="Times New Roman" w:hAnsi="Times New Roman"/>
          <w:i/>
          <w:sz w:val="16"/>
          <w:szCs w:val="16"/>
        </w:rPr>
      </w:pPr>
      <w:r w:rsidRPr="00E40BEB">
        <w:rPr>
          <w:rFonts w:ascii="Times New Roman" w:hAnsi="Times New Roman"/>
          <w:i/>
          <w:sz w:val="16"/>
          <w:szCs w:val="16"/>
        </w:rPr>
        <w:t>Podstawa prawna: Rozporządzenie Ministra Edukacji Narodowej z dnia 9 sierpnia 2017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Pr="00E40BEB">
        <w:rPr>
          <w:rFonts w:ascii="Times New Roman" w:hAnsi="Times New Roman"/>
          <w:i/>
          <w:sz w:val="16"/>
          <w:szCs w:val="16"/>
        </w:rPr>
        <w:t xml:space="preserve">r. w sprawie zasad organizacji i udzielania </w:t>
      </w:r>
    </w:p>
    <w:p w:rsidR="00D71DF9" w:rsidRPr="00E40BEB" w:rsidRDefault="00D71DF9" w:rsidP="00D71DF9">
      <w:pPr>
        <w:ind w:left="-284" w:right="-314"/>
        <w:jc w:val="center"/>
        <w:rPr>
          <w:rFonts w:ascii="Times New Roman" w:hAnsi="Times New Roman"/>
          <w:i/>
          <w:sz w:val="16"/>
          <w:szCs w:val="16"/>
        </w:rPr>
      </w:pPr>
      <w:r w:rsidRPr="00E40BEB">
        <w:rPr>
          <w:rFonts w:ascii="Times New Roman" w:hAnsi="Times New Roman"/>
          <w:i/>
          <w:sz w:val="16"/>
          <w:szCs w:val="16"/>
        </w:rPr>
        <w:t>pomocy psychologiczno-pedagogicznej w publicznych przedszkolach, szkołach i plac</w:t>
      </w:r>
      <w:r>
        <w:rPr>
          <w:rFonts w:ascii="Times New Roman" w:hAnsi="Times New Roman"/>
          <w:i/>
          <w:sz w:val="16"/>
          <w:szCs w:val="16"/>
        </w:rPr>
        <w:t>ówkach (Dz. U. 2017, poz. 1591)</w:t>
      </w:r>
    </w:p>
    <w:p w:rsidR="00D71DF9" w:rsidRDefault="00D71DF9" w:rsidP="00D71DF9">
      <w:pPr>
        <w:ind w:right="-314"/>
        <w:rPr>
          <w:rFonts w:ascii="Times New Roman" w:hAnsi="Times New Roman"/>
          <w:u w:val="single"/>
        </w:rPr>
      </w:pPr>
    </w:p>
    <w:p w:rsidR="00D71DF9" w:rsidRPr="00477CAC" w:rsidRDefault="00D71DF9" w:rsidP="00D71DF9">
      <w:pPr>
        <w:ind w:right="-314"/>
        <w:rPr>
          <w:rFonts w:ascii="Times New Roman" w:hAnsi="Times New Roman"/>
          <w:sz w:val="20"/>
        </w:rPr>
      </w:pPr>
    </w:p>
    <w:p w:rsidR="00D71DF9" w:rsidRPr="006E745E" w:rsidRDefault="00D71DF9" w:rsidP="00D71DF9">
      <w:pPr>
        <w:ind w:right="-312"/>
        <w:rPr>
          <w:rFonts w:ascii="Times New Roman" w:hAnsi="Times New Roman"/>
          <w:sz w:val="16"/>
          <w:szCs w:val="16"/>
        </w:rPr>
      </w:pPr>
    </w:p>
    <w:p w:rsidR="00D71DF9" w:rsidRPr="000721CB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left="0" w:right="-314" w:hanging="284"/>
        <w:jc w:val="both"/>
        <w:rPr>
          <w:rFonts w:ascii="Times New Roman" w:hAnsi="Times New Roman"/>
          <w:szCs w:val="24"/>
        </w:rPr>
      </w:pPr>
      <w:r w:rsidRPr="000721CB">
        <w:rPr>
          <w:rFonts w:ascii="Times New Roman" w:hAnsi="Times New Roman"/>
          <w:szCs w:val="24"/>
        </w:rPr>
        <w:t xml:space="preserve">Opinia nauczycieli i specjalistów o funkcjonowaniu dziecka/ucznia w przedszkolu/szkole, </w:t>
      </w:r>
      <w:r w:rsidR="009F77CD">
        <w:rPr>
          <w:rFonts w:ascii="Times New Roman" w:hAnsi="Times New Roman"/>
          <w:szCs w:val="24"/>
        </w:rPr>
        <w:br/>
      </w:r>
      <w:r w:rsidRPr="000721CB">
        <w:rPr>
          <w:rFonts w:ascii="Times New Roman" w:hAnsi="Times New Roman"/>
          <w:szCs w:val="24"/>
        </w:rPr>
        <w:t>o jego potrzebach i możliwościach psychofizycznych, mocnych stronach, uzdolnieniach: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9A6765" w:rsidRDefault="009A6765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Pr="006E745E" w:rsidRDefault="00D71DF9" w:rsidP="00D71DF9">
      <w:pPr>
        <w:ind w:left="-284" w:right="-314"/>
        <w:jc w:val="both"/>
        <w:rPr>
          <w:rFonts w:ascii="Times New Roman" w:hAnsi="Times New Roman"/>
          <w:sz w:val="22"/>
          <w:szCs w:val="22"/>
        </w:rPr>
      </w:pPr>
    </w:p>
    <w:p w:rsidR="00D71DF9" w:rsidRPr="000721CB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left="-284" w:right="-314" w:firstLine="0"/>
        <w:jc w:val="both"/>
        <w:rPr>
          <w:rFonts w:ascii="Times New Roman" w:hAnsi="Times New Roman"/>
          <w:szCs w:val="24"/>
        </w:rPr>
      </w:pPr>
      <w:r w:rsidRPr="000721CB">
        <w:rPr>
          <w:rFonts w:ascii="Times New Roman" w:hAnsi="Times New Roman"/>
          <w:szCs w:val="24"/>
        </w:rPr>
        <w:t>Trudności w funkcjonowaniu dziecka/ucznia w przedszkolu/szkole: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9A6765" w:rsidRDefault="009A6765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Pr="002B77F9" w:rsidRDefault="00D71DF9" w:rsidP="009A6765">
      <w:pPr>
        <w:ind w:right="-314"/>
        <w:jc w:val="both"/>
        <w:rPr>
          <w:rFonts w:ascii="Times New Roman" w:hAnsi="Times New Roman"/>
          <w:sz w:val="22"/>
          <w:szCs w:val="22"/>
        </w:rPr>
      </w:pPr>
    </w:p>
    <w:p w:rsidR="00D71DF9" w:rsidRPr="000721CB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left="0" w:right="-314" w:hanging="284"/>
        <w:jc w:val="both"/>
        <w:rPr>
          <w:rFonts w:ascii="Times New Roman" w:hAnsi="Times New Roman"/>
          <w:szCs w:val="24"/>
        </w:rPr>
      </w:pPr>
      <w:r w:rsidRPr="000721CB">
        <w:rPr>
          <w:rFonts w:ascii="Times New Roman" w:hAnsi="Times New Roman"/>
          <w:szCs w:val="24"/>
        </w:rPr>
        <w:t xml:space="preserve">Ocena barier i ograniczeń w środowisku utrudniających funkcjonowanie dziecka/ucznia </w:t>
      </w:r>
      <w:r w:rsidR="009F77CD">
        <w:rPr>
          <w:rFonts w:ascii="Times New Roman" w:hAnsi="Times New Roman"/>
          <w:szCs w:val="24"/>
        </w:rPr>
        <w:br/>
      </w:r>
      <w:r w:rsidRPr="000721CB">
        <w:rPr>
          <w:rFonts w:ascii="Times New Roman" w:hAnsi="Times New Roman"/>
          <w:szCs w:val="24"/>
        </w:rPr>
        <w:t>i jego uczestnictwo w życiu przedszkola/szkoły:</w:t>
      </w:r>
    </w:p>
    <w:p w:rsidR="00D71DF9" w:rsidRPr="000721CB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9A6765" w:rsidRPr="009A6765" w:rsidRDefault="009A6765" w:rsidP="00D71DF9">
      <w:pPr>
        <w:ind w:left="-284" w:right="-314"/>
        <w:jc w:val="both"/>
        <w:rPr>
          <w:rFonts w:ascii="Times New Roman" w:hAnsi="Times New Roman"/>
          <w:sz w:val="8"/>
          <w:szCs w:val="8"/>
        </w:rPr>
      </w:pPr>
    </w:p>
    <w:p w:rsidR="009A6765" w:rsidRPr="009A6765" w:rsidRDefault="009A6765" w:rsidP="00D71DF9">
      <w:pPr>
        <w:ind w:left="-284" w:right="-314"/>
        <w:jc w:val="both"/>
        <w:rPr>
          <w:rFonts w:ascii="Times New Roman" w:hAnsi="Times New Roman"/>
          <w:sz w:val="8"/>
          <w:szCs w:val="8"/>
        </w:rPr>
      </w:pPr>
    </w:p>
    <w:p w:rsidR="009A6765" w:rsidRPr="009A6765" w:rsidRDefault="009A6765" w:rsidP="009A6765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Comic Sans MS" w:hAnsi="Comic Sans MS" w:cs="Comic Sans MS"/>
          <w:sz w:val="12"/>
          <w:szCs w:val="12"/>
        </w:rPr>
        <w:t>____________________________________________________________________________________________________________________________________</w:t>
      </w:r>
    </w:p>
    <w:p w:rsidR="005F7713" w:rsidRDefault="005F7713" w:rsidP="005F7713">
      <w:pPr>
        <w:spacing w:line="240" w:lineRule="atLeast"/>
        <w:jc w:val="center"/>
        <w:rPr>
          <w:rFonts w:ascii="Times New Roman" w:hAnsi="Times New Roman"/>
          <w:sz w:val="12"/>
          <w:szCs w:val="12"/>
        </w:rPr>
      </w:pPr>
      <w:r>
        <w:rPr>
          <w:rFonts w:ascii="Comic Sans MS" w:hAnsi="Comic Sans MS" w:cs="Comic Sans MS"/>
          <w:sz w:val="12"/>
          <w:szCs w:val="12"/>
        </w:rPr>
        <w:t>Poradnia Psychologiczno - Pedagogiczna Nr 1 ul. Siemieńskiego 18A, 35 – 234 Rzeszów,</w:t>
      </w:r>
      <w:r>
        <w:rPr>
          <w:rFonts w:ascii="Times New Roman" w:hAnsi="Times New Roman"/>
          <w:b/>
          <w:sz w:val="12"/>
          <w:szCs w:val="12"/>
        </w:rPr>
        <w:t xml:space="preserve"> </w:t>
      </w:r>
      <w:r>
        <w:rPr>
          <w:rFonts w:ascii="Comic Sans MS" w:hAnsi="Comic Sans MS" w:cs="Comic Sans MS"/>
          <w:sz w:val="12"/>
          <w:szCs w:val="12"/>
        </w:rPr>
        <w:t>tel.: 017 85-28-130</w:t>
      </w:r>
    </w:p>
    <w:p w:rsidR="005F7713" w:rsidRDefault="005F7713" w:rsidP="005F7713">
      <w:pPr>
        <w:jc w:val="center"/>
        <w:rPr>
          <w:rFonts w:ascii="Times New Roman" w:hAnsi="Times New Roman"/>
          <w:color w:val="444444"/>
          <w:szCs w:val="24"/>
          <w:lang w:val="en-US"/>
        </w:rPr>
      </w:pPr>
      <w:r>
        <w:rPr>
          <w:rFonts w:ascii="Times New Roman" w:hAnsi="Times New Roman"/>
          <w:sz w:val="12"/>
          <w:szCs w:val="12"/>
          <w:lang w:val="en-US"/>
        </w:rPr>
        <w:t xml:space="preserve">e-mail: </w:t>
      </w:r>
      <w:hyperlink r:id="rId5" w:history="1">
        <w:r>
          <w:rPr>
            <w:rStyle w:val="Hipercze"/>
            <w:sz w:val="12"/>
            <w:szCs w:val="12"/>
            <w:lang w:val="en-US"/>
          </w:rPr>
          <w:t>sekretariat@ppp1-rzeszow.edu.pl</w:t>
        </w:r>
      </w:hyperlink>
      <w:r>
        <w:rPr>
          <w:rFonts w:ascii="Times New Roman" w:hAnsi="Times New Roman"/>
          <w:sz w:val="12"/>
          <w:szCs w:val="12"/>
          <w:lang w:val="en-US"/>
        </w:rPr>
        <w:t xml:space="preserve"> http://</w:t>
      </w:r>
      <w:r>
        <w:rPr>
          <w:lang w:val="en-US"/>
        </w:rPr>
        <w:t xml:space="preserve"> </w:t>
      </w:r>
      <w:hyperlink r:id="rId6" w:history="1">
        <w:r>
          <w:rPr>
            <w:rStyle w:val="Hipercze"/>
            <w:rFonts w:ascii="Tahoma" w:hAnsi="Tahoma" w:cs="Tahoma"/>
            <w:sz w:val="12"/>
            <w:szCs w:val="12"/>
          </w:rPr>
          <w:t>https://ppp1.powiat.rzeszowski.pl/</w:t>
        </w:r>
      </w:hyperlink>
    </w:p>
    <w:p w:rsidR="009A6765" w:rsidRDefault="009A6765" w:rsidP="009A6765">
      <w:pPr>
        <w:jc w:val="center"/>
        <w:rPr>
          <w:rFonts w:ascii="Comic Sans MS" w:hAnsi="Comic Sans MS" w:cs="Comic Sans MS"/>
          <w:sz w:val="12"/>
          <w:szCs w:val="12"/>
        </w:rPr>
      </w:pPr>
      <w:r>
        <w:rPr>
          <w:rFonts w:ascii="Comic Sans MS" w:hAnsi="Comic Sans MS" w:cs="Comic Sans MS"/>
          <w:sz w:val="12"/>
          <w:szCs w:val="12"/>
        </w:rPr>
        <w:lastRenderedPageBreak/>
        <w:t>Poradnia Psychologiczno – Pedagogiczna Nr 1 w Rzeszowie</w:t>
      </w:r>
    </w:p>
    <w:p w:rsidR="009A6765" w:rsidRDefault="009A6765" w:rsidP="009A6765">
      <w:pPr>
        <w:spacing w:line="168" w:lineRule="auto"/>
        <w:ind w:left="-284" w:right="-283"/>
        <w:jc w:val="center"/>
        <w:rPr>
          <w:rFonts w:ascii="Times New Roman" w:hAnsi="Times New Roman"/>
          <w:szCs w:val="24"/>
        </w:rPr>
      </w:pPr>
      <w:r>
        <w:rPr>
          <w:rFonts w:ascii="Comic Sans MS" w:hAnsi="Comic Sans MS" w:cs="Comic Sans MS"/>
          <w:sz w:val="12"/>
          <w:szCs w:val="12"/>
        </w:rPr>
        <w:t>___________________________________________________________________________________________________________________________________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left="0" w:right="-314" w:hanging="284"/>
        <w:jc w:val="both"/>
        <w:rPr>
          <w:rFonts w:ascii="Times New Roman" w:hAnsi="Times New Roman"/>
          <w:sz w:val="22"/>
          <w:szCs w:val="22"/>
        </w:rPr>
      </w:pPr>
      <w:r w:rsidRPr="000721CB">
        <w:rPr>
          <w:rFonts w:ascii="Times New Roman" w:hAnsi="Times New Roman"/>
          <w:szCs w:val="24"/>
        </w:rPr>
        <w:t xml:space="preserve">W przypadku dziecka/ucznia obejmowanego zindywidualizowaną ścieżką </w:t>
      </w:r>
      <w:r w:rsidRPr="000721CB">
        <w:rPr>
          <w:rFonts w:ascii="Times New Roman" w:hAnsi="Times New Roman"/>
          <w:b/>
          <w:szCs w:val="24"/>
        </w:rPr>
        <w:t>ze względu na</w:t>
      </w:r>
      <w:r w:rsidRPr="000721CB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b/>
          <w:szCs w:val="24"/>
        </w:rPr>
        <w:t>stan zdrowia</w:t>
      </w:r>
      <w:r w:rsidRPr="00836710">
        <w:rPr>
          <w:rFonts w:ascii="Times New Roman" w:hAnsi="Times New Roman"/>
          <w:b/>
          <w:szCs w:val="24"/>
        </w:rPr>
        <w:t xml:space="preserve"> </w:t>
      </w:r>
      <w:r w:rsidR="009A6765">
        <w:rPr>
          <w:rFonts w:ascii="Times New Roman" w:hAnsi="Times New Roman"/>
          <w:b/>
          <w:szCs w:val="24"/>
        </w:rPr>
        <w:t>–</w:t>
      </w:r>
      <w:r>
        <w:rPr>
          <w:rFonts w:ascii="Times New Roman" w:hAnsi="Times New Roman"/>
          <w:b/>
          <w:szCs w:val="24"/>
        </w:rPr>
        <w:t xml:space="preserve"> </w:t>
      </w:r>
      <w:r w:rsidRPr="002B77F9">
        <w:rPr>
          <w:rFonts w:ascii="Times New Roman" w:hAnsi="Times New Roman"/>
          <w:b/>
          <w:szCs w:val="24"/>
        </w:rPr>
        <w:t xml:space="preserve">wpływ przebiegu </w:t>
      </w:r>
      <w:r w:rsidRPr="00836710">
        <w:rPr>
          <w:rFonts w:ascii="Times New Roman" w:hAnsi="Times New Roman"/>
          <w:b/>
          <w:szCs w:val="24"/>
        </w:rPr>
        <w:t>choroby na  funkcjonowanie dziecka/ucznia</w:t>
      </w:r>
      <w:r w:rsidRPr="000721CB">
        <w:rPr>
          <w:rFonts w:ascii="Times New Roman" w:hAnsi="Times New Roman"/>
          <w:szCs w:val="24"/>
        </w:rPr>
        <w:t xml:space="preserve"> w przedszkolu/szkole oraz</w:t>
      </w:r>
      <w:r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b/>
          <w:szCs w:val="24"/>
        </w:rPr>
        <w:t>ograniczenia w</w:t>
      </w:r>
      <w:r>
        <w:rPr>
          <w:rFonts w:ascii="Times New Roman" w:hAnsi="Times New Roman"/>
          <w:b/>
          <w:szCs w:val="24"/>
        </w:rPr>
        <w:t> </w:t>
      </w:r>
      <w:r w:rsidRPr="000721CB">
        <w:rPr>
          <w:rFonts w:ascii="Times New Roman" w:hAnsi="Times New Roman"/>
          <w:b/>
          <w:szCs w:val="24"/>
        </w:rPr>
        <w:t>zakresie możliwości jego udziału</w:t>
      </w:r>
      <w:r w:rsidRPr="000721CB">
        <w:rPr>
          <w:rFonts w:ascii="Times New Roman" w:hAnsi="Times New Roman"/>
          <w:szCs w:val="24"/>
        </w:rPr>
        <w:t xml:space="preserve"> w zajęciach wychowania przedszkolnego/zajęciach edukacyjnych wspólnie z oddziałem przedszkolnym/szkolnym</w:t>
      </w:r>
      <w:r>
        <w:rPr>
          <w:rFonts w:ascii="Times New Roman" w:hAnsi="Times New Roman"/>
          <w:szCs w:val="24"/>
        </w:rPr>
        <w:t>:</w:t>
      </w:r>
    </w:p>
    <w:p w:rsidR="00D71DF9" w:rsidRDefault="00D71DF9" w:rsidP="00D71DF9">
      <w:pPr>
        <w:ind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9A6765" w:rsidRDefault="009A6765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Pr="00836710" w:rsidRDefault="00D71DF9" w:rsidP="00D71DF9">
      <w:pPr>
        <w:ind w:right="-314"/>
        <w:jc w:val="both"/>
        <w:rPr>
          <w:rFonts w:ascii="Times New Roman" w:hAnsi="Times New Roman"/>
          <w:sz w:val="22"/>
          <w:szCs w:val="22"/>
        </w:rPr>
      </w:pPr>
    </w:p>
    <w:p w:rsidR="00D71DF9" w:rsidRPr="000721CB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left="0" w:right="-314" w:hanging="284"/>
        <w:jc w:val="both"/>
        <w:rPr>
          <w:rFonts w:ascii="Times New Roman" w:hAnsi="Times New Roman"/>
          <w:szCs w:val="24"/>
        </w:rPr>
      </w:pPr>
      <w:r w:rsidRPr="000721CB">
        <w:rPr>
          <w:rFonts w:ascii="Times New Roman" w:hAnsi="Times New Roman"/>
          <w:szCs w:val="24"/>
        </w:rPr>
        <w:t>Efekty udzielanej dotychczas dziecku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/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uczniowi pomocy psychologiczno-pedagogicznej przez przedszkole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/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szkołę, mające na celu podniesienie efektywności uczenia się i poprawy funkcjonowania dziecka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/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ucznia, usunięcie barier i ograniczeń utrudniających jego funkcjonowanie w przedszkolu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/</w:t>
      </w:r>
      <w:r w:rsidR="009F77CD">
        <w:rPr>
          <w:rFonts w:ascii="Times New Roman" w:hAnsi="Times New Roman"/>
          <w:szCs w:val="24"/>
        </w:rPr>
        <w:t xml:space="preserve"> </w:t>
      </w:r>
      <w:r w:rsidRPr="000721CB">
        <w:rPr>
          <w:rFonts w:ascii="Times New Roman" w:hAnsi="Times New Roman"/>
          <w:szCs w:val="24"/>
        </w:rPr>
        <w:t>szkole, zastosowane formy i metody pracy: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Pr="006E745E" w:rsidRDefault="00D71DF9" w:rsidP="00D71DF9">
      <w:pPr>
        <w:ind w:right="-314"/>
        <w:jc w:val="both"/>
        <w:rPr>
          <w:rFonts w:ascii="Times New Roman" w:hAnsi="Times New Roman"/>
          <w:sz w:val="22"/>
          <w:szCs w:val="22"/>
        </w:rPr>
      </w:pPr>
    </w:p>
    <w:p w:rsidR="00D71DF9" w:rsidRPr="000721CB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left="0" w:right="-314" w:hanging="28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Zakres, w jakim dziecko/uczeń nie może brać udziału w zajęciach wychowania przedszkolnego lub zajęciach edukacyjnych wspólnie z oddziałem przedszkolnym lub szkolnym:</w:t>
      </w:r>
    </w:p>
    <w:p w:rsidR="00D71DF9" w:rsidRDefault="00D71DF9" w:rsidP="00D71DF9">
      <w:pPr>
        <w:ind w:left="-284" w:right="-312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  <w:r w:rsidRPr="006E745E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D71DF9" w:rsidRDefault="00D71DF9" w:rsidP="00D71DF9">
      <w:pPr>
        <w:ind w:left="-284" w:right="-314"/>
        <w:jc w:val="both"/>
        <w:rPr>
          <w:rFonts w:ascii="Times New Roman" w:hAnsi="Times New Roman"/>
          <w:sz w:val="16"/>
          <w:szCs w:val="16"/>
        </w:rPr>
      </w:pPr>
    </w:p>
    <w:p w:rsidR="00D71DF9" w:rsidRPr="002B77F9" w:rsidRDefault="00D71DF9" w:rsidP="00D71DF9">
      <w:pPr>
        <w:ind w:left="-284" w:right="-312"/>
        <w:rPr>
          <w:rFonts w:ascii="Times New Roman" w:hAnsi="Times New Roman"/>
          <w:sz w:val="22"/>
          <w:szCs w:val="22"/>
        </w:rPr>
      </w:pPr>
    </w:p>
    <w:p w:rsidR="00D71DF9" w:rsidRDefault="00D71DF9" w:rsidP="00D71DF9">
      <w:pPr>
        <w:numPr>
          <w:ilvl w:val="0"/>
          <w:numId w:val="1"/>
        </w:numPr>
        <w:tabs>
          <w:tab w:val="clear" w:pos="360"/>
          <w:tab w:val="num" w:pos="0"/>
        </w:tabs>
        <w:ind w:right="-312" w:hanging="64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Sugerowany okres objęcia dziecka/ucznia zindywidualizowaną ścieżką, nie dłuższy niż rok szkolny:</w:t>
      </w:r>
    </w:p>
    <w:p w:rsidR="00D71DF9" w:rsidRDefault="00D71DF9" w:rsidP="00D71DF9">
      <w:pPr>
        <w:ind w:left="-284" w:right="-312"/>
        <w:rPr>
          <w:rFonts w:ascii="Times New Roman" w:hAnsi="Times New Roman"/>
          <w:sz w:val="16"/>
          <w:szCs w:val="16"/>
        </w:rPr>
      </w:pPr>
    </w:p>
    <w:p w:rsidR="00D71DF9" w:rsidRDefault="00D71DF9" w:rsidP="00D71DF9">
      <w:pPr>
        <w:ind w:left="-284" w:right="-31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…………………………………………………………………………………………………………………………………………………………………....</w:t>
      </w:r>
    </w:p>
    <w:p w:rsidR="00D71DF9" w:rsidRDefault="00D71DF9" w:rsidP="00D71DF9">
      <w:pPr>
        <w:ind w:right="-314"/>
        <w:jc w:val="both"/>
        <w:rPr>
          <w:rFonts w:ascii="Times New Roman" w:hAnsi="Times New Roman"/>
        </w:rPr>
      </w:pPr>
    </w:p>
    <w:p w:rsidR="00D71DF9" w:rsidRDefault="00D71DF9" w:rsidP="00D71DF9">
      <w:pPr>
        <w:ind w:right="-314"/>
        <w:jc w:val="both"/>
        <w:rPr>
          <w:rFonts w:ascii="Times New Roman" w:hAnsi="Times New Roman"/>
        </w:rPr>
      </w:pPr>
    </w:p>
    <w:p w:rsidR="00D71DF9" w:rsidRDefault="00D71DF9" w:rsidP="00D71DF9">
      <w:pPr>
        <w:ind w:right="-314"/>
        <w:jc w:val="both"/>
        <w:rPr>
          <w:rFonts w:ascii="Times New Roman" w:hAnsi="Times New Roman"/>
        </w:rPr>
      </w:pPr>
    </w:p>
    <w:p w:rsidR="009A6765" w:rsidRDefault="009A6765" w:rsidP="00D71DF9">
      <w:pPr>
        <w:ind w:right="-314"/>
        <w:jc w:val="both"/>
        <w:rPr>
          <w:rFonts w:ascii="Times New Roman" w:hAnsi="Times New Roman"/>
        </w:rPr>
      </w:pPr>
    </w:p>
    <w:p w:rsidR="00D71DF9" w:rsidRDefault="00D71DF9" w:rsidP="00D71DF9">
      <w:pPr>
        <w:ind w:right="-314"/>
        <w:jc w:val="right"/>
        <w:rPr>
          <w:rFonts w:ascii="Times New Roman" w:hAnsi="Times New Roman"/>
          <w:sz w:val="16"/>
          <w:szCs w:val="16"/>
        </w:rPr>
      </w:pPr>
      <w:r w:rsidRPr="003778CD">
        <w:rPr>
          <w:rFonts w:ascii="Times New Roman" w:hAnsi="Times New Roman"/>
          <w:sz w:val="16"/>
          <w:szCs w:val="16"/>
        </w:rPr>
        <w:t>…………………………</w:t>
      </w:r>
      <w:r>
        <w:rPr>
          <w:rFonts w:ascii="Times New Roman" w:hAnsi="Times New Roman"/>
          <w:sz w:val="16"/>
          <w:szCs w:val="16"/>
        </w:rPr>
        <w:t>………</w:t>
      </w:r>
      <w:r w:rsidRPr="003778CD">
        <w:rPr>
          <w:rFonts w:ascii="Times New Roman" w:hAnsi="Times New Roman"/>
          <w:sz w:val="16"/>
          <w:szCs w:val="16"/>
        </w:rPr>
        <w:t>……………</w:t>
      </w:r>
    </w:p>
    <w:p w:rsidR="00D71DF9" w:rsidRPr="003778CD" w:rsidRDefault="00D71DF9" w:rsidP="00D71DF9">
      <w:pPr>
        <w:ind w:left="6372" w:right="-314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</w:t>
      </w:r>
      <w:r w:rsidR="009A676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(pieczątka i podpis dyrektora)</w:t>
      </w:r>
    </w:p>
    <w:p w:rsidR="009A6765" w:rsidRDefault="009A6765" w:rsidP="00D71DF9">
      <w:pPr>
        <w:ind w:right="-314"/>
        <w:jc w:val="both"/>
        <w:rPr>
          <w:rFonts w:ascii="Times New Roman" w:hAnsi="Times New Roman"/>
          <w:b/>
        </w:rPr>
      </w:pPr>
    </w:p>
    <w:p w:rsidR="009A6765" w:rsidRDefault="009A6765" w:rsidP="00D71DF9">
      <w:pPr>
        <w:ind w:right="-314"/>
        <w:jc w:val="both"/>
        <w:rPr>
          <w:rFonts w:ascii="Times New Roman" w:hAnsi="Times New Roman"/>
          <w:b/>
        </w:rPr>
      </w:pPr>
    </w:p>
    <w:p w:rsidR="009A6765" w:rsidRDefault="009A6765" w:rsidP="009A6765">
      <w:pPr>
        <w:spacing w:line="240" w:lineRule="atLeast"/>
        <w:ind w:left="-284" w:right="-283"/>
        <w:rPr>
          <w:rFonts w:ascii="Comic Sans MS" w:hAnsi="Comic Sans MS" w:cs="Comic Sans MS"/>
          <w:sz w:val="12"/>
          <w:szCs w:val="12"/>
        </w:rPr>
      </w:pPr>
      <w:r>
        <w:rPr>
          <w:rFonts w:ascii="Comic Sans MS" w:hAnsi="Comic Sans MS" w:cs="Comic Sans MS"/>
          <w:sz w:val="12"/>
          <w:szCs w:val="12"/>
        </w:rPr>
        <w:t>___________________________________________________________________________________________________________________________________</w:t>
      </w:r>
    </w:p>
    <w:p w:rsidR="005F7713" w:rsidRDefault="005F7713" w:rsidP="005F7713">
      <w:pPr>
        <w:spacing w:line="240" w:lineRule="atLeast"/>
        <w:jc w:val="center"/>
        <w:rPr>
          <w:rFonts w:ascii="Times New Roman" w:hAnsi="Times New Roman"/>
          <w:sz w:val="12"/>
          <w:szCs w:val="12"/>
        </w:rPr>
      </w:pPr>
      <w:r>
        <w:rPr>
          <w:rFonts w:ascii="Comic Sans MS" w:hAnsi="Comic Sans MS" w:cs="Comic Sans MS"/>
          <w:sz w:val="12"/>
          <w:szCs w:val="12"/>
        </w:rPr>
        <w:t>Poradnia Psychologiczno - Pedagogiczna Nr 1 ul. Siemieńskiego 18A, 35 – 234 Rzeszów,</w:t>
      </w:r>
      <w:r>
        <w:rPr>
          <w:rFonts w:ascii="Times New Roman" w:hAnsi="Times New Roman"/>
          <w:b/>
          <w:sz w:val="12"/>
          <w:szCs w:val="12"/>
        </w:rPr>
        <w:t xml:space="preserve"> </w:t>
      </w:r>
      <w:r>
        <w:rPr>
          <w:rFonts w:ascii="Comic Sans MS" w:hAnsi="Comic Sans MS" w:cs="Comic Sans MS"/>
          <w:sz w:val="12"/>
          <w:szCs w:val="12"/>
        </w:rPr>
        <w:t>tel.: 017 85-28-130</w:t>
      </w:r>
    </w:p>
    <w:p w:rsidR="005F7713" w:rsidRPr="005F7713" w:rsidRDefault="005F7713" w:rsidP="005F7713">
      <w:pPr>
        <w:jc w:val="center"/>
        <w:rPr>
          <w:rFonts w:ascii="Tahoma" w:hAnsi="Tahoma" w:cs="Tahoma"/>
          <w:sz w:val="12"/>
          <w:szCs w:val="12"/>
        </w:rPr>
      </w:pPr>
      <w:r>
        <w:rPr>
          <w:rFonts w:ascii="Times New Roman" w:hAnsi="Times New Roman"/>
          <w:sz w:val="12"/>
          <w:szCs w:val="12"/>
          <w:lang w:val="en-US"/>
        </w:rPr>
        <w:t xml:space="preserve">e-mail: </w:t>
      </w:r>
      <w:hyperlink r:id="rId7" w:history="1">
        <w:r>
          <w:rPr>
            <w:rStyle w:val="Hipercze"/>
            <w:sz w:val="12"/>
            <w:szCs w:val="12"/>
            <w:lang w:val="en-US"/>
          </w:rPr>
          <w:t>sekretariat@ppp1-rzeszow.edu.pl</w:t>
        </w:r>
      </w:hyperlink>
      <w:r>
        <w:rPr>
          <w:rFonts w:ascii="Times New Roman" w:hAnsi="Times New Roman"/>
          <w:sz w:val="12"/>
          <w:szCs w:val="12"/>
          <w:lang w:val="en-US"/>
        </w:rPr>
        <w:t xml:space="preserve"> http://</w:t>
      </w:r>
      <w:r>
        <w:rPr>
          <w:lang w:val="en-US"/>
        </w:rPr>
        <w:t xml:space="preserve"> </w:t>
      </w:r>
      <w:hyperlink r:id="rId8" w:history="1">
        <w:r>
          <w:rPr>
            <w:rStyle w:val="Hipercze"/>
            <w:rFonts w:ascii="Tahoma" w:hAnsi="Tahoma" w:cs="Tahoma"/>
            <w:sz w:val="12"/>
            <w:szCs w:val="12"/>
          </w:rPr>
          <w:t>https://ppp1.powiat.rzeszowski.pl/</w:t>
        </w:r>
      </w:hyperlink>
    </w:p>
    <w:sectPr w:rsidR="005F7713" w:rsidRPr="005F7713" w:rsidSect="009A6765">
      <w:pgSz w:w="11906" w:h="16838"/>
      <w:pgMar w:top="709" w:right="1274" w:bottom="709" w:left="127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44EB7"/>
    <w:multiLevelType w:val="singleLevel"/>
    <w:tmpl w:val="56A0A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1DF9"/>
    <w:rsid w:val="001B7EA4"/>
    <w:rsid w:val="002E458B"/>
    <w:rsid w:val="003C0863"/>
    <w:rsid w:val="005F7713"/>
    <w:rsid w:val="006B4059"/>
    <w:rsid w:val="00915293"/>
    <w:rsid w:val="009A6765"/>
    <w:rsid w:val="009F77CD"/>
    <w:rsid w:val="00A91971"/>
    <w:rsid w:val="00C65D20"/>
    <w:rsid w:val="00D71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DF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A6765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p1.powiat.rzeszowski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ppp1-rzeszo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pp1.powiat.rzeszowski.pl/" TargetMode="External"/><Relationship Id="rId5" Type="http://schemas.openxmlformats.org/officeDocument/2006/relationships/hyperlink" Target="mailto:sekretariat@ppp1-rzeszow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836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MMrozicka</dc:creator>
  <cp:keywords/>
  <dc:description/>
  <cp:lastModifiedBy>BizonJ</cp:lastModifiedBy>
  <cp:revision>6</cp:revision>
  <dcterms:created xsi:type="dcterms:W3CDTF">2018-02-16T14:43:00Z</dcterms:created>
  <dcterms:modified xsi:type="dcterms:W3CDTF">2024-10-25T07:01:00Z</dcterms:modified>
</cp:coreProperties>
</file>